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841961" w14:textId="77777777" w:rsidR="002C6CAF" w:rsidRPr="002C6CAF" w:rsidRDefault="002C6CAF" w:rsidP="002C6CA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>TOWN OF CLIFTON PARK</w:t>
      </w:r>
    </w:p>
    <w:p w14:paraId="74CE8C4E" w14:textId="77777777" w:rsidR="002C6CAF" w:rsidRPr="002C6CAF" w:rsidRDefault="002C6CAF" w:rsidP="002C6CA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>COUNTY OF SARATOGA</w:t>
      </w:r>
    </w:p>
    <w:p w14:paraId="32E98605" w14:textId="77777777" w:rsidR="002C6CAF" w:rsidRPr="002C6CAF" w:rsidRDefault="002C6CAF" w:rsidP="002C6CA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>STATE OF NEW YORK</w:t>
      </w:r>
    </w:p>
    <w:p w14:paraId="43C7470E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226043" w14:textId="55395213" w:rsidR="002C6CAF" w:rsidRPr="002C6CAF" w:rsidRDefault="002C6CAF" w:rsidP="002C6CA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>NOTICE TO BID</w:t>
      </w:r>
    </w:p>
    <w:p w14:paraId="77D3ABE6" w14:textId="77777777" w:rsidR="002C6CAF" w:rsidRPr="002C6CAF" w:rsidRDefault="002C6CAF" w:rsidP="002C6CA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2C6CAF">
        <w:rPr>
          <w:rFonts w:ascii="Times New Roman" w:hAnsi="Times New Roman" w:cs="Times New Roman"/>
          <w:sz w:val="24"/>
          <w:szCs w:val="24"/>
        </w:rPr>
        <w:t>TRAFFIC SIGNAL</w:t>
      </w:r>
      <w:proofErr w:type="gramEnd"/>
      <w:r w:rsidRPr="002C6CAF">
        <w:rPr>
          <w:rFonts w:ascii="Times New Roman" w:hAnsi="Times New Roman" w:cs="Times New Roman"/>
          <w:sz w:val="24"/>
          <w:szCs w:val="24"/>
        </w:rPr>
        <w:t xml:space="preserve"> AND CROSSWALK MAINTENANCE</w:t>
      </w:r>
    </w:p>
    <w:p w14:paraId="0E76944A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238690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 xml:space="preserve">Sealed bids to furnish Traffic Signal and Crosswalk Maintenance will be received by the Clifton Park Town Clerk, 1 Town Hall Plaza, Clifton Park, NY 12065, until 3:00 p.m. on January 17, 2025, at which time and place bids will be publicly opened and read.  Bid specs are available in </w:t>
      </w:r>
      <w:proofErr w:type="gramStart"/>
      <w:r w:rsidRPr="002C6CAF">
        <w:rPr>
          <w:rFonts w:ascii="Times New Roman" w:hAnsi="Times New Roman" w:cs="Times New Roman"/>
          <w:sz w:val="24"/>
          <w:szCs w:val="24"/>
        </w:rPr>
        <w:t>the Clifton</w:t>
      </w:r>
      <w:proofErr w:type="gramEnd"/>
      <w:r w:rsidRPr="002C6CAF">
        <w:rPr>
          <w:rFonts w:ascii="Times New Roman" w:hAnsi="Times New Roman" w:cs="Times New Roman"/>
          <w:sz w:val="24"/>
          <w:szCs w:val="24"/>
        </w:rPr>
        <w:t xml:space="preserve"> Park Town Clerk’s, Office, 1 Town Hall Plaza, Clifton Park, NY during normal working hours.  Bid specs will not be mailed or faxed. Contract Period is February 18, 2025, expected start date of February 18, </w:t>
      </w:r>
      <w:proofErr w:type="gramStart"/>
      <w:r w:rsidRPr="002C6CAF">
        <w:rPr>
          <w:rFonts w:ascii="Times New Roman" w:hAnsi="Times New Roman" w:cs="Times New Roman"/>
          <w:sz w:val="24"/>
          <w:szCs w:val="24"/>
        </w:rPr>
        <w:t>2025</w:t>
      </w:r>
      <w:proofErr w:type="gramEnd"/>
      <w:r w:rsidRPr="002C6CAF">
        <w:rPr>
          <w:rFonts w:ascii="Times New Roman" w:hAnsi="Times New Roman" w:cs="Times New Roman"/>
          <w:sz w:val="24"/>
          <w:szCs w:val="24"/>
        </w:rPr>
        <w:t xml:space="preserve"> through February 18, 2026, with an option to extend the contract.  The Town of Clifton Park reserves the right to reject </w:t>
      </w:r>
      <w:proofErr w:type="gramStart"/>
      <w:r w:rsidRPr="002C6CAF">
        <w:rPr>
          <w:rFonts w:ascii="Times New Roman" w:hAnsi="Times New Roman" w:cs="Times New Roman"/>
          <w:sz w:val="24"/>
          <w:szCs w:val="24"/>
        </w:rPr>
        <w:t>any and all</w:t>
      </w:r>
      <w:proofErr w:type="gramEnd"/>
      <w:r w:rsidRPr="002C6CAF">
        <w:rPr>
          <w:rFonts w:ascii="Times New Roman" w:hAnsi="Times New Roman" w:cs="Times New Roman"/>
          <w:sz w:val="24"/>
          <w:szCs w:val="24"/>
        </w:rPr>
        <w:t xml:space="preserve"> bids. </w:t>
      </w:r>
    </w:p>
    <w:p w14:paraId="4BEE3E8B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E23AA2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 xml:space="preserve">Stephanie </w:t>
      </w:r>
      <w:proofErr w:type="spellStart"/>
      <w:r w:rsidRPr="002C6CAF">
        <w:rPr>
          <w:rFonts w:ascii="Times New Roman" w:hAnsi="Times New Roman" w:cs="Times New Roman"/>
          <w:sz w:val="24"/>
          <w:szCs w:val="24"/>
        </w:rPr>
        <w:t>Ranze</w:t>
      </w:r>
      <w:proofErr w:type="spellEnd"/>
    </w:p>
    <w:p w14:paraId="3AF00E0D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C6CAF">
        <w:rPr>
          <w:rFonts w:ascii="Times New Roman" w:hAnsi="Times New Roman" w:cs="Times New Roman"/>
          <w:sz w:val="24"/>
          <w:szCs w:val="24"/>
        </w:rPr>
        <w:t>Town Clerk</w:t>
      </w:r>
    </w:p>
    <w:p w14:paraId="2657E137" w14:textId="77777777" w:rsidR="002C6CAF" w:rsidRPr="002C6CAF" w:rsidRDefault="002C6CAF" w:rsidP="002C6C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4ACA59" w14:textId="77777777" w:rsidR="00110228" w:rsidRDefault="00110228"/>
    <w:sectPr w:rsidR="001102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CAF"/>
    <w:rsid w:val="00034892"/>
    <w:rsid w:val="00110228"/>
    <w:rsid w:val="002C6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79A2E"/>
  <w15:chartTrackingRefBased/>
  <w15:docId w15:val="{B9C1E8A4-44E3-487F-8801-A81CC700D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6CAF"/>
    <w:pPr>
      <w:spacing w:after="0" w:line="240" w:lineRule="auto"/>
    </w:pPr>
    <w:rPr>
      <w:rFonts w:ascii="Aptos" w:hAnsi="Aptos" w:cs="Aptos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C6CA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6CA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6CAF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6CAF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6CAF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6CAF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6CAF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6CAF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6CAF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6C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6C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6C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6C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6C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6C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6C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6C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6C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6CA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6C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6CAF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6C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6CAF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QuoteChar">
    <w:name w:val="Quote Char"/>
    <w:basedOn w:val="DefaultParagraphFont"/>
    <w:link w:val="Quote"/>
    <w:uiPriority w:val="29"/>
    <w:rsid w:val="002C6C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6CAF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IntenseEmphasis">
    <w:name w:val="Intense Emphasis"/>
    <w:basedOn w:val="DefaultParagraphFont"/>
    <w:uiPriority w:val="21"/>
    <w:qFormat/>
    <w:rsid w:val="002C6C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6C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6C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6CAF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2C6CAF"/>
    <w:pPr>
      <w:spacing w:after="0" w:line="240" w:lineRule="auto"/>
    </w:pPr>
    <w:rPr>
      <w:rFonts w:ascii="Aptos" w:hAnsi="Aptos" w:cs="Aptos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46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Brobston</dc:creator>
  <cp:keywords/>
  <dc:description/>
  <cp:lastModifiedBy>Teresa Brobston</cp:lastModifiedBy>
  <cp:revision>1</cp:revision>
  <cp:lastPrinted>2024-12-30T18:16:00Z</cp:lastPrinted>
  <dcterms:created xsi:type="dcterms:W3CDTF">2024-12-30T18:16:00Z</dcterms:created>
  <dcterms:modified xsi:type="dcterms:W3CDTF">2024-12-30T18:18:00Z</dcterms:modified>
</cp:coreProperties>
</file>