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B4AE9" w14:textId="77777777" w:rsidR="00B850A4" w:rsidRDefault="00B850A4" w:rsidP="00B850A4">
      <w:pPr>
        <w:jc w:val="center"/>
        <w:rPr>
          <w:rStyle w:val="fontstyle01"/>
        </w:rPr>
      </w:pPr>
      <w:r>
        <w:rPr>
          <w:rStyle w:val="fontstyle01"/>
        </w:rPr>
        <w:t>TOWN OF CLIFTON PARK</w:t>
      </w:r>
      <w:r>
        <w:rPr>
          <w:rFonts w:ascii="TimesNewRomanPSMT" w:hAnsi="TimesNewRomanPSMT"/>
          <w:color w:val="000000"/>
        </w:rPr>
        <w:br/>
      </w:r>
      <w:r>
        <w:rPr>
          <w:rStyle w:val="fontstyle01"/>
        </w:rPr>
        <w:t>SARATOGA COUNTY</w:t>
      </w:r>
      <w:r>
        <w:rPr>
          <w:rFonts w:ascii="TimesNewRomanPSMT" w:hAnsi="TimesNewRomanPSMT"/>
          <w:color w:val="000000"/>
        </w:rPr>
        <w:br/>
      </w:r>
      <w:r>
        <w:rPr>
          <w:rStyle w:val="fontstyle01"/>
        </w:rPr>
        <w:t>STATE OF NEW YORK</w:t>
      </w:r>
    </w:p>
    <w:p w14:paraId="0D4589D9" w14:textId="77777777" w:rsidR="00B850A4" w:rsidRDefault="00B850A4" w:rsidP="00B850A4">
      <w:pPr>
        <w:jc w:val="center"/>
        <w:rPr>
          <w:rStyle w:val="fontstyle01"/>
        </w:rPr>
      </w:pPr>
      <w:r>
        <w:rPr>
          <w:rFonts w:ascii="TimesNewRomanPSMT" w:hAnsi="TimesNewRomanPSMT"/>
          <w:color w:val="000000"/>
        </w:rPr>
        <w:br/>
      </w:r>
      <w:r>
        <w:rPr>
          <w:rStyle w:val="fontstyle01"/>
        </w:rPr>
        <w:t>NOTICE OF ADOPTION OF THE 202</w:t>
      </w:r>
      <w:r>
        <w:rPr>
          <w:rStyle w:val="fontstyle01"/>
        </w:rPr>
        <w:t>5</w:t>
      </w:r>
      <w:r>
        <w:rPr>
          <w:rStyle w:val="fontstyle01"/>
        </w:rPr>
        <w:t xml:space="preserve"> TOWN BUDGET</w:t>
      </w:r>
    </w:p>
    <w:p w14:paraId="22A59C20" w14:textId="50F96C20" w:rsidR="00B850A4" w:rsidRDefault="00B850A4" w:rsidP="00B850A4">
      <w:pPr>
        <w:rPr>
          <w:rStyle w:val="fontstyle01"/>
        </w:rPr>
      </w:pPr>
      <w:r>
        <w:rPr>
          <w:rFonts w:ascii="TimesNewRomanPSMT" w:hAnsi="TimesNewRomanPSMT"/>
          <w:color w:val="000000"/>
        </w:rPr>
        <w:br/>
      </w:r>
      <w:r>
        <w:rPr>
          <w:rStyle w:val="fontstyle01"/>
        </w:rPr>
        <w:t>Please take notice that the Town Board of the Town of Clifton Park at a Town Board meeting on November</w:t>
      </w:r>
      <w:r>
        <w:rPr>
          <w:rStyle w:val="fontstyle01"/>
        </w:rPr>
        <w:t xml:space="preserve"> </w:t>
      </w:r>
      <w:r>
        <w:rPr>
          <w:rStyle w:val="fontstyle01"/>
        </w:rPr>
        <w:t>1</w:t>
      </w:r>
      <w:r>
        <w:rPr>
          <w:rStyle w:val="fontstyle01"/>
        </w:rPr>
        <w:t>8</w:t>
      </w:r>
      <w:r>
        <w:rPr>
          <w:rStyle w:val="fontstyle01"/>
        </w:rPr>
        <w:t>, 202</w:t>
      </w:r>
      <w:r>
        <w:rPr>
          <w:rStyle w:val="fontstyle01"/>
        </w:rPr>
        <w:t>4</w:t>
      </w:r>
      <w:r>
        <w:rPr>
          <w:rStyle w:val="fontstyle01"/>
        </w:rPr>
        <w:t>, adopted the 202</w:t>
      </w:r>
      <w:r>
        <w:rPr>
          <w:rStyle w:val="fontstyle01"/>
        </w:rPr>
        <w:t>5</w:t>
      </w:r>
      <w:r>
        <w:rPr>
          <w:rStyle w:val="fontstyle01"/>
        </w:rPr>
        <w:t xml:space="preserve"> Town Budget. Copies of the 202</w:t>
      </w:r>
      <w:r>
        <w:rPr>
          <w:rStyle w:val="fontstyle01"/>
        </w:rPr>
        <w:t>5</w:t>
      </w:r>
      <w:r>
        <w:rPr>
          <w:rStyle w:val="fontstyle01"/>
        </w:rPr>
        <w:t xml:space="preserve"> Adopted Budget may be inspected at the</w:t>
      </w:r>
      <w:r>
        <w:rPr>
          <w:rStyle w:val="fontstyle01"/>
        </w:rPr>
        <w:t xml:space="preserve"> </w:t>
      </w:r>
      <w:r>
        <w:rPr>
          <w:rStyle w:val="fontstyle01"/>
        </w:rPr>
        <w:t>office of the Clifton Park Town Clerk during normal business hours or view at</w:t>
      </w:r>
      <w:r>
        <w:rPr>
          <w:rStyle w:val="fontstyle01"/>
        </w:rPr>
        <w:t xml:space="preserve"> cliftonpark.org/Comptroller.</w:t>
      </w:r>
    </w:p>
    <w:p w14:paraId="6DC4B693" w14:textId="5CED9CCF" w:rsidR="00110228" w:rsidRDefault="00B850A4" w:rsidP="00B850A4">
      <w:r>
        <w:rPr>
          <w:rFonts w:ascii="TimesNewRomanPSMT" w:hAnsi="TimesNewRomanPSMT"/>
          <w:color w:val="000000"/>
        </w:rPr>
        <w:br/>
      </w:r>
      <w:r>
        <w:rPr>
          <w:rStyle w:val="fontstyle01"/>
        </w:rPr>
        <w:t>Teresa Brobston, Town Clerk</w:t>
      </w:r>
    </w:p>
    <w:sectPr w:rsidR="001102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0A4"/>
    <w:rsid w:val="00110228"/>
    <w:rsid w:val="00B72AFB"/>
    <w:rsid w:val="00B85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468AD2"/>
  <w15:chartTrackingRefBased/>
  <w15:docId w15:val="{90206FF4-9810-498E-8B39-3DF5BF8A9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50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50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50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50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50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50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50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50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50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50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50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50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50A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50A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50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50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50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50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50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50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50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50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50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50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50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50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50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50A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50A4"/>
    <w:rPr>
      <w:b/>
      <w:bCs/>
      <w:smallCaps/>
      <w:color w:val="0F4761" w:themeColor="accent1" w:themeShade="BF"/>
      <w:spacing w:val="5"/>
    </w:rPr>
  </w:style>
  <w:style w:type="character" w:customStyle="1" w:styleId="fontstyle01">
    <w:name w:val="fontstyle01"/>
    <w:basedOn w:val="DefaultParagraphFont"/>
    <w:rsid w:val="00B850A4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B850A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50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65</Words>
  <Characters>372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Brobston</dc:creator>
  <cp:keywords/>
  <dc:description/>
  <cp:lastModifiedBy>Teresa Brobston</cp:lastModifiedBy>
  <cp:revision>1</cp:revision>
  <dcterms:created xsi:type="dcterms:W3CDTF">2024-11-20T20:52:00Z</dcterms:created>
  <dcterms:modified xsi:type="dcterms:W3CDTF">2024-11-20T20:58:00Z</dcterms:modified>
</cp:coreProperties>
</file>